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F0AE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5F3687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BBA16D" w14:textId="2011B6C4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4C2C97E8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5CC79CB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70694AC4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266423C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cedidos pelo Estado de Goiás/GO ao Instituto CEM</w:t>
      </w:r>
    </w:p>
    <w:p w14:paraId="7807A32D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80BFC11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ED208CB" w14:textId="197D9764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</w:t>
      </w:r>
      <w:r w:rsidR="00F82CA6">
        <w:rPr>
          <w:rFonts w:ascii="Times New Roman" w:hAnsi="Times New Roman" w:cs="Times New Roman"/>
        </w:rPr>
        <w:t>,</w:t>
      </w:r>
      <w:r w:rsidRPr="00D5302F">
        <w:rPr>
          <w:rFonts w:ascii="Times New Roman" w:hAnsi="Times New Roman" w:cs="Times New Roman"/>
        </w:rPr>
        <w:t xml:space="preserve"> que o Instituto CEM não teve nenhum servidor cedido pelo Estado de Goiás durante </w:t>
      </w:r>
      <w:r w:rsidR="006254D7">
        <w:rPr>
          <w:rFonts w:ascii="Times New Roman" w:hAnsi="Times New Roman" w:cs="Times New Roman"/>
          <w:b/>
          <w:u w:val="single"/>
        </w:rPr>
        <w:t>o mês de setembro de 2020</w:t>
      </w:r>
      <w:r>
        <w:rPr>
          <w:rFonts w:ascii="Times New Roman" w:hAnsi="Times New Roman" w:cs="Times New Roman"/>
        </w:rPr>
        <w:t>.</w:t>
      </w:r>
    </w:p>
    <w:p w14:paraId="3AA82DD0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0F244C6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9455352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Goiânia, 18 de </w:t>
      </w:r>
      <w:r w:rsidR="006254D7">
        <w:rPr>
          <w:rFonts w:ascii="Times New Roman" w:hAnsi="Times New Roman" w:cs="Times New Roman"/>
          <w:b/>
        </w:rPr>
        <w:t>setembro de 2020</w:t>
      </w:r>
      <w:r w:rsidRPr="00D5302F">
        <w:rPr>
          <w:rFonts w:ascii="Times New Roman" w:hAnsi="Times New Roman" w:cs="Times New Roman"/>
          <w:b/>
        </w:rPr>
        <w:t>.</w:t>
      </w:r>
    </w:p>
    <w:p w14:paraId="039A4024" w14:textId="02258929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750B955A" w14:textId="77777777" w:rsidR="00F82CA6" w:rsidRDefault="00F82CA6" w:rsidP="00D5302F">
      <w:pPr>
        <w:jc w:val="both"/>
        <w:rPr>
          <w:rFonts w:ascii="Times New Roman" w:hAnsi="Times New Roman" w:cs="Times New Roman"/>
        </w:rPr>
      </w:pPr>
    </w:p>
    <w:p w14:paraId="4F9B6644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17AF1998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33759C5C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3182" w14:textId="77777777" w:rsidR="00060166" w:rsidRDefault="00060166" w:rsidP="00D5302F">
      <w:pPr>
        <w:spacing w:after="0" w:line="240" w:lineRule="auto"/>
      </w:pPr>
      <w:r>
        <w:separator/>
      </w:r>
    </w:p>
  </w:endnote>
  <w:endnote w:type="continuationSeparator" w:id="0">
    <w:p w14:paraId="5E8ACCA7" w14:textId="77777777" w:rsidR="00060166" w:rsidRDefault="00060166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C698" w14:textId="77777777" w:rsidR="00060166" w:rsidRDefault="00060166" w:rsidP="00D5302F">
      <w:pPr>
        <w:spacing w:after="0" w:line="240" w:lineRule="auto"/>
      </w:pPr>
      <w:r>
        <w:separator/>
      </w:r>
    </w:p>
  </w:footnote>
  <w:footnote w:type="continuationSeparator" w:id="0">
    <w:p w14:paraId="391E5F6C" w14:textId="77777777" w:rsidR="00060166" w:rsidRDefault="00060166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DE96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F19C76" wp14:editId="500C0859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74B5FD2D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04BE9BA4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1F659276" w14:textId="77777777" w:rsidR="00D5302F" w:rsidRPr="00B31DD4" w:rsidRDefault="00060166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16B06EF8" w14:textId="77777777" w:rsidR="00D5302F" w:rsidRDefault="00D5302F">
    <w:pPr>
      <w:pStyle w:val="Cabealho"/>
    </w:pPr>
  </w:p>
  <w:p w14:paraId="099DD91E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60166"/>
    <w:rsid w:val="001A478F"/>
    <w:rsid w:val="003063C8"/>
    <w:rsid w:val="006254D7"/>
    <w:rsid w:val="00A345F4"/>
    <w:rsid w:val="00D5302F"/>
    <w:rsid w:val="00F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BC2F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2021-04-19T01:14:00Z</dcterms:created>
  <dcterms:modified xsi:type="dcterms:W3CDTF">2021-04-20T23:39:00Z</dcterms:modified>
</cp:coreProperties>
</file>